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15" w:rsidRDefault="00B12B15" w:rsidP="00B12B15">
      <w:bookmarkStart w:id="0" w:name="_GoBack"/>
      <w:r>
        <w:t xml:space="preserve">О начале разработки схемы теплоснабжения </w:t>
      </w:r>
      <w:proofErr w:type="spellStart"/>
      <w:r>
        <w:t>п.Рощино</w:t>
      </w:r>
      <w:proofErr w:type="spellEnd"/>
    </w:p>
    <w:bookmarkEnd w:id="0"/>
    <w:p w:rsidR="00B12B15" w:rsidRDefault="00B12B15" w:rsidP="00B12B15">
      <w:r>
        <w:t>В соответствии с ч.2 ст.23.13 Федерального закона от 27.07.2010г. №190-ФЗ «О теплоснабжении» и п. 9 требований к порядку разработки и утверждения схем теплоснабжения, утверждёнными Постановлением Правительства РФ от 22.02.2012 №154 Администрация Рощинского сельского поселения уведомляет о начале разработки схемы теплоснабжения п. Рощино ООО «КН-Сервис».</w:t>
      </w:r>
    </w:p>
    <w:p w:rsidR="008D476D" w:rsidRDefault="00B12B15">
      <w:r>
        <w:t>10.12.2018г.</w:t>
      </w:r>
    </w:p>
    <w:sectPr w:rsidR="008D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15"/>
    <w:rsid w:val="008D476D"/>
    <w:rsid w:val="00B1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18C2"/>
  <w15:chartTrackingRefBased/>
  <w15:docId w15:val="{1B240757-413F-4F3E-8A6B-0CA2E35F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2018-12-10T04:38:00Z</dcterms:created>
  <dcterms:modified xsi:type="dcterms:W3CDTF">2018-12-10T04:42:00Z</dcterms:modified>
</cp:coreProperties>
</file>